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CA" w:rsidRPr="00B25ECA" w:rsidRDefault="00B25ECA" w:rsidP="00B25E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избежать пожара в бане?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Бани с давних времен пользуются большой популярностью. Их часто строят на территории частных домовладений и дачных участков, в сельской местности.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При этом владельцам бань необходимо помнить, что это опасное в отношении возникновения пожаров строение. Пожары в банях – далеко не редкость.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подобных происшествий и неприятных последствий, нужно обратить внимание на особенности постройки и эксплуатации бани. Большую роль в этом вопросе играет сознательность самих людей, эксплуатирующих баню.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Любой нагревательный прибор большой мощности, по своей сути, является пожароопасным объектом. Самые востребованные источники тепла в бане – это дровяные или электрические печи. Каждая парилка в этом случае становится объектом повышенной пожарной опасности. Поэтому следует обязательно придерживаться определенных требований противопожарной безопасности.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При установке металлических печей покупайте только сертифицированные изделия заводского производства. Ремонт и кладку кирпичных печей доверяйте квалифицированным специалистам.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Поверхность пола, расположенная непосредственно перед растопочной дверцей печи должна быть покрыта металлическим листом, размером 50х70 см, чтобы искры и выпавшие угли не послужили причиной пожара.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асбест, или пропитанный </w:t>
      </w:r>
      <w:proofErr w:type="gramStart"/>
      <w:r w:rsidRPr="00B25ECA">
        <w:rPr>
          <w:rFonts w:ascii="Times New Roman" w:eastAsia="Times New Roman" w:hAnsi="Times New Roman" w:cs="Times New Roman"/>
          <w:sz w:val="28"/>
          <w:szCs w:val="28"/>
        </w:rPr>
        <w:t>глиняным раствором</w:t>
      </w:r>
      <w:proofErr w:type="gram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 войлок. Конструкции потолка из горючих материалов, не защищенные от возгорания, должны находиться от верха перекрытия кирпичной печи на расстоянии не меньше 35 см, а у металлических печей – на расстоянии не менее 1,2 метра.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Довольно часто пожар в бане случается из-за неправильно сделанного дымохода. Многие думают, что, купив и установив </w:t>
      </w:r>
      <w:proofErr w:type="spellStart"/>
      <w:proofErr w:type="gramStart"/>
      <w:r w:rsidRPr="00B25ECA">
        <w:rPr>
          <w:rFonts w:ascii="Times New Roman" w:eastAsia="Times New Roman" w:hAnsi="Times New Roman" w:cs="Times New Roman"/>
          <w:sz w:val="28"/>
          <w:szCs w:val="28"/>
        </w:rPr>
        <w:t>сэндвич-трубы</w:t>
      </w:r>
      <w:proofErr w:type="spellEnd"/>
      <w:proofErr w:type="gram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, они решают все проблемы, связанные с правильным монтажом дымохода. Но на самом деле одной </w:t>
      </w:r>
      <w:proofErr w:type="spellStart"/>
      <w:proofErr w:type="gramStart"/>
      <w:r w:rsidRPr="00B25ECA">
        <w:rPr>
          <w:rFonts w:ascii="Times New Roman" w:eastAsia="Times New Roman" w:hAnsi="Times New Roman" w:cs="Times New Roman"/>
          <w:sz w:val="28"/>
          <w:szCs w:val="28"/>
        </w:rPr>
        <w:t>сэндвич-трубы</w:t>
      </w:r>
      <w:proofErr w:type="spellEnd"/>
      <w:proofErr w:type="gram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недостаточно, обязательно надо применять проходной короб и соответствующую засыпку. Сгораемые конструкции крыши (стропила, обрешётка) не должны находиться ближе 25 см до керамических труб без изоляции, а от наружной поверхности дымовых труб из кирпича не ближе 13 см. При этом, поверхность кирпичной дымовой трубы в чердачном помещении обмазывают </w:t>
      </w:r>
      <w:proofErr w:type="gramStart"/>
      <w:r w:rsidRPr="00B25ECA">
        <w:rPr>
          <w:rFonts w:ascii="Times New Roman" w:eastAsia="Times New Roman" w:hAnsi="Times New Roman" w:cs="Times New Roman"/>
          <w:sz w:val="28"/>
          <w:szCs w:val="28"/>
        </w:rPr>
        <w:t>глиняным раствором</w:t>
      </w:r>
      <w:proofErr w:type="gram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 и после высыхания белят. Это необходимо для того, чтобы на белом фоне было легче обнаружить возникшие дефекты. </w:t>
      </w:r>
    </w:p>
    <w:p w:rsidR="002A0FBF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Дымоход печи – место обильного скопления сажи. Поэтому пожар вполне может возникнуть по причине её возгорания. При этом пламя может повредить кровлю или перекинуться на крышу. Вывод один – следить за чистотой дымохода и не допускать его засорения.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При эксплуатации кирпичной печи необходимо регулярно следить за ее состоянием. Трещины, сколы, выпадение кирпича из топки или дымохода допускать никак нельзя. Если такое произошло, то затягивать ремонт печи и отодвигать его «на потом» не стоит. Чтобы аналогичных ситуаций с «кирпичным сердцем» было как можно меньше, надо грамотно подойти к кладке самой печи, готовить хороший </w:t>
      </w:r>
      <w:proofErr w:type="gramStart"/>
      <w:r w:rsidRPr="00B25ECA">
        <w:rPr>
          <w:rFonts w:ascii="Times New Roman" w:eastAsia="Times New Roman" w:hAnsi="Times New Roman" w:cs="Times New Roman"/>
          <w:sz w:val="28"/>
          <w:szCs w:val="28"/>
        </w:rPr>
        <w:t>глиняный раствор</w:t>
      </w:r>
      <w:proofErr w:type="gram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 и крепкий, надежный фундамент. Неправильно сложенная печь в бане довольно часто становится виновницей пожара.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Бывают случаи, когда люди просто забывают о том, что баня топится. Простой недосмотр может также привести к пожару. Так что следить за топкой печи надо постоянно и не пускать это дело на самотек.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Ни для кого не секрет, что частой причиной пожара становится поврежденная или неправильно сделанная электропроводка. Поэтому к монтажу электропроводки, особенно если у вас электрическая банная печь, следует отнестись очень серьезно.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Во-первых, грамотный и правильный монтаж электропроводки обязателен. Все электромонтажные работы должны выполняться специалистами. Сечение провода должно соответствовать заявленной мощности печки, а марка провода – высокому температурному режиму. Управление электропечью следует монтировать за пределами парной, в зоне сухих и неагрессивных помещений.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Мощность </w:t>
      </w:r>
      <w:proofErr w:type="spellStart"/>
      <w:r w:rsidRPr="00B25ECA">
        <w:rPr>
          <w:rFonts w:ascii="Times New Roman" w:eastAsia="Times New Roman" w:hAnsi="Times New Roman" w:cs="Times New Roman"/>
          <w:sz w:val="28"/>
          <w:szCs w:val="28"/>
        </w:rPr>
        <w:t>электрокаменки</w:t>
      </w:r>
      <w:proofErr w:type="spell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выбирать исходя из размеров парной. Не следует приобретать её с большим запасом. Это может пагубно сказаться на пожарной безопасности сауны. </w:t>
      </w:r>
    </w:p>
    <w:p w:rsidR="00B25ECA" w:rsidRPr="00B25ECA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Естественная приточно-вытяжная вентиляция также необходима </w:t>
      </w:r>
      <w:proofErr w:type="spellStart"/>
      <w:r w:rsidRPr="00B25ECA">
        <w:rPr>
          <w:rFonts w:ascii="Times New Roman" w:eastAsia="Times New Roman" w:hAnsi="Times New Roman" w:cs="Times New Roman"/>
          <w:sz w:val="28"/>
          <w:szCs w:val="28"/>
        </w:rPr>
        <w:t>электрокаменкам</w:t>
      </w:r>
      <w:proofErr w:type="spellEnd"/>
      <w:r w:rsidRPr="00B25ECA">
        <w:rPr>
          <w:rFonts w:ascii="Times New Roman" w:eastAsia="Times New Roman" w:hAnsi="Times New Roman" w:cs="Times New Roman"/>
          <w:sz w:val="28"/>
          <w:szCs w:val="28"/>
        </w:rPr>
        <w:t xml:space="preserve">, как и печам на дровах. Защитные термические экраны на стенах и потолке – обязательный показатель безопасной парной. </w:t>
      </w:r>
    </w:p>
    <w:p w:rsidR="002A0FBF" w:rsidRDefault="00B25ECA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ECA">
        <w:rPr>
          <w:rFonts w:ascii="Times New Roman" w:eastAsia="Times New Roman" w:hAnsi="Times New Roman" w:cs="Times New Roman"/>
          <w:sz w:val="28"/>
          <w:szCs w:val="28"/>
        </w:rPr>
        <w:t>Безопасная и продолжительная эксплуатация Вашей бани, напрямую зависит от выполнения вышеизложенных требований.</w:t>
      </w:r>
    </w:p>
    <w:p w:rsidR="002A0FBF" w:rsidRDefault="002A0FBF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FBF" w:rsidRDefault="002A0FBF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25ECA" w:rsidRPr="00B25ECA" w:rsidRDefault="002A0FBF" w:rsidP="00B25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ПЧ №112</w:t>
      </w:r>
      <w:r w:rsidR="00B25ECA" w:rsidRPr="00B2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F64" w:rsidRDefault="00861F64"/>
    <w:sectPr w:rsidR="00861F64" w:rsidSect="00B25E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5ECA"/>
    <w:rsid w:val="002A0FBF"/>
    <w:rsid w:val="00861F64"/>
    <w:rsid w:val="00B25ECA"/>
    <w:rsid w:val="00E6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EC"/>
  </w:style>
  <w:style w:type="paragraph" w:styleId="1">
    <w:name w:val="heading 1"/>
    <w:basedOn w:val="a"/>
    <w:link w:val="10"/>
    <w:uiPriority w:val="9"/>
    <w:qFormat/>
    <w:rsid w:val="00B25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3</cp:revision>
  <dcterms:created xsi:type="dcterms:W3CDTF">2022-03-10T02:04:00Z</dcterms:created>
  <dcterms:modified xsi:type="dcterms:W3CDTF">2022-03-10T02:25:00Z</dcterms:modified>
</cp:coreProperties>
</file>